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54" w:type="dxa"/>
        <w:tblInd w:w="-1701" w:type="dxa"/>
        <w:tblLook w:val="04A0" w:firstRow="1" w:lastRow="0" w:firstColumn="1" w:lastColumn="0" w:noHBand="0" w:noVBand="1"/>
      </w:tblPr>
      <w:tblGrid>
        <w:gridCol w:w="816"/>
        <w:gridCol w:w="1392"/>
        <w:gridCol w:w="261"/>
        <w:gridCol w:w="261"/>
        <w:gridCol w:w="261"/>
        <w:gridCol w:w="261"/>
        <w:gridCol w:w="261"/>
        <w:gridCol w:w="3093"/>
        <w:gridCol w:w="740"/>
        <w:gridCol w:w="680"/>
        <w:gridCol w:w="1154"/>
        <w:gridCol w:w="1041"/>
        <w:gridCol w:w="1308"/>
      </w:tblGrid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1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Приложение 3 </w:t>
            </w:r>
          </w:p>
          <w:p w:rsid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 решению Совета депутатов</w:t>
            </w:r>
          </w:p>
          <w:p w:rsidR="00EB7FFE" w:rsidRPr="00EB7FFE" w:rsidRDefault="00EB7FFE" w:rsidP="00485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 w:rsidR="00485AC7">
              <w:rPr>
                <w:rFonts w:ascii="Times New Roman" w:eastAsia="Times New Roman" w:hAnsi="Times New Roman" w:cs="Times New Roman"/>
              </w:rPr>
              <w:t>19 июня 2018</w:t>
            </w:r>
            <w:r>
              <w:rPr>
                <w:rFonts w:ascii="Times New Roman" w:eastAsia="Times New Roman" w:hAnsi="Times New Roman" w:cs="Times New Roman"/>
              </w:rPr>
              <w:t xml:space="preserve"> № </w:t>
            </w:r>
            <w:r w:rsidR="00485AC7">
              <w:rPr>
                <w:rFonts w:ascii="Times New Roman" w:eastAsia="Times New Roman" w:hAnsi="Times New Roman" w:cs="Times New Roman"/>
              </w:rPr>
              <w:t>187-рс</w:t>
            </w:r>
            <w:bookmarkStart w:id="0" w:name="_GoBack"/>
            <w:bookmarkEnd w:id="0"/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108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6</w:t>
            </w:r>
            <w:r w:rsidRPr="00EB7FFE">
              <w:rPr>
                <w:rFonts w:ascii="Times New Roman" w:eastAsia="Times New Roman" w:hAnsi="Times New Roman" w:cs="Times New Roman"/>
              </w:rPr>
              <w:t xml:space="preserve">                                                   к решению Совета депутатов                         "О бюджете муниципального образования Грачевский район на 2018 год и на плановый период 2019 и 2020 годов"</w:t>
            </w: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10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10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10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108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9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F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</w:t>
            </w: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9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F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БЮДЖЕТНЫХ АССИГНОВАНИЙ РАЙОННОГО БЮДЖЕТА</w:t>
            </w: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9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FE">
              <w:rPr>
                <w:rFonts w:ascii="Times New Roman" w:eastAsia="Times New Roman" w:hAnsi="Times New Roman" w:cs="Times New Roman"/>
                <w:sz w:val="24"/>
                <w:szCs w:val="24"/>
              </w:rPr>
              <w:t>ПО РАЗДЕЛАМ, ПОДРАЗДЕЛАМ, КЛАССИФИКАЦИИ</w:t>
            </w: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9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F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РАСХОДОВ РАЙОННОГО БЮДЖЕТА НА 2018 ГОД И ПЛАНОВЫЙ ПЕРИОД 2019</w:t>
            </w:r>
            <w:proofErr w:type="gramStart"/>
            <w:r w:rsidRPr="00EB7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EB7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ГОДОВ</w:t>
            </w: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ублей)</w:t>
            </w:r>
          </w:p>
        </w:tc>
      </w:tr>
      <w:tr w:rsidR="00EB7FFE" w:rsidRPr="00EB7FFE" w:rsidTr="00EB7FFE">
        <w:trPr>
          <w:trHeight w:val="360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 </w:t>
            </w:r>
            <w:r w:rsidRPr="00EB7FFE">
              <w:rPr>
                <w:rFonts w:ascii="Arial" w:eastAsia="Times New Roman" w:hAnsi="Arial" w:cs="Arial"/>
                <w:b/>
                <w:bCs/>
              </w:rPr>
              <w:t> 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ПЗ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44743,8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41896,6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42277,6</w:t>
            </w:r>
          </w:p>
        </w:tc>
      </w:tr>
      <w:tr w:rsidR="00EB7FFE" w:rsidRPr="00EB7FFE" w:rsidTr="00EB7FFE">
        <w:trPr>
          <w:trHeight w:val="43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1161,0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1161,0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1161,0</w:t>
            </w:r>
          </w:p>
        </w:tc>
      </w:tr>
      <w:tr w:rsidR="00EB7FFE" w:rsidRPr="00EB7FFE" w:rsidTr="00EB7FFE">
        <w:trPr>
          <w:trHeight w:val="64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14178,0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11400,0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11400,0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B7FFE" w:rsidRPr="00EB7FFE" w:rsidTr="00EB7FFE">
        <w:trPr>
          <w:trHeight w:val="64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6257,0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6167,0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6167,0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22843,3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22668,6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23049,6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1189,0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1201,8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1245,8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1189,0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1201,8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1245,8</w:t>
            </w:r>
          </w:p>
        </w:tc>
      </w:tr>
      <w:tr w:rsidR="00EB7FFE" w:rsidRPr="00EB7FFE" w:rsidTr="00EB7FFE">
        <w:trPr>
          <w:trHeight w:val="43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1643,9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1595,9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1603,9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557,9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557,9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557,9</w:t>
            </w:r>
          </w:p>
        </w:tc>
      </w:tr>
      <w:tr w:rsidR="00EB7FFE" w:rsidRPr="00EB7FFE" w:rsidTr="00EB7FFE">
        <w:trPr>
          <w:trHeight w:val="43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EB7FFE" w:rsidRPr="00EB7FFE" w:rsidTr="00EB7FFE">
        <w:trPr>
          <w:trHeight w:val="43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186,0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138,0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146,0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6170,6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6140,7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6558,5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438,0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418,3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418,3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418,3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2767,6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2780,3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2780,3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2934,5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2891,9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2921,9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4F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</w:t>
            </w:r>
            <w:r w:rsidR="004F65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727,0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5214,8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5214,8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53254,0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5214,8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5214,8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5D7" w:rsidRPr="00EB7FFE" w:rsidRDefault="00EB7FFE" w:rsidP="004F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F65D7">
              <w:rPr>
                <w:rFonts w:ascii="Times New Roman" w:eastAsia="Times New Roman" w:hAnsi="Times New Roman" w:cs="Times New Roman"/>
                <w:sz w:val="20"/>
                <w:szCs w:val="20"/>
              </w:rPr>
              <w:t>473,0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200518,3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171446,6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171600,3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36545,7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32556,6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32478,7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135232,0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112557,0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112569,9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22745,6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21392,0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21492,0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535,0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630,0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5460,0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4311,0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4379,7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47599,9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39787,5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39837,6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39378,4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32621,0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32671,0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8221,5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7166,5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7166,6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17944,0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9648,9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9662,6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1385,0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8647,7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7676,3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7413,9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7427,6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235,0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EB7FFE" w:rsidRPr="00EB7FFE" w:rsidTr="00EB7FFE">
        <w:trPr>
          <w:trHeight w:val="43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4F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</w:t>
            </w:r>
            <w:r w:rsidR="004F65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723,9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34819,0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33432,0</w:t>
            </w:r>
          </w:p>
        </w:tc>
      </w:tr>
      <w:tr w:rsidR="00EB7FFE" w:rsidRPr="00EB7FFE" w:rsidTr="00EB7FFE">
        <w:trPr>
          <w:trHeight w:val="64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27064,0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26819,0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25432,0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4F6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4F65D7">
              <w:rPr>
                <w:rFonts w:ascii="Times New Roman" w:eastAsia="Times New Roman" w:hAnsi="Times New Roman" w:cs="Times New Roman"/>
                <w:sz w:val="20"/>
                <w:szCs w:val="20"/>
              </w:rPr>
              <w:t>659,9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8000,0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sz w:val="20"/>
                <w:szCs w:val="20"/>
              </w:rPr>
              <w:t>8000,0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2246,8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4641,0</w:t>
            </w:r>
          </w:p>
        </w:tc>
      </w:tr>
      <w:tr w:rsidR="00EB7FFE" w:rsidRPr="00EB7FFE" w:rsidTr="00EB7FFE">
        <w:trPr>
          <w:trHeight w:val="285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B7FF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2246,8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B7FF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4641,0</w:t>
            </w:r>
          </w:p>
        </w:tc>
      </w:tr>
      <w:tr w:rsidR="00EB7FFE" w:rsidRPr="00EB7FFE" w:rsidTr="00EB7FFE">
        <w:trPr>
          <w:trHeight w:val="300"/>
        </w:trPr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</w:rPr>
              <w:t>ИТОГО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7FFE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7FFE">
              <w:rPr>
                <w:rFonts w:ascii="Times New Roman" w:eastAsia="Times New Roman" w:hAnsi="Times New Roman" w:cs="Times New Roman"/>
                <w:b/>
              </w:rPr>
              <w:t>422880,4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7FFE">
              <w:rPr>
                <w:rFonts w:ascii="Times New Roman" w:eastAsia="Times New Roman" w:hAnsi="Times New Roman" w:cs="Times New Roman"/>
                <w:b/>
              </w:rPr>
              <w:t>314668,5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FFE" w:rsidRPr="00EB7FFE" w:rsidRDefault="00EB7FFE" w:rsidP="00EB7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7FFE">
              <w:rPr>
                <w:rFonts w:ascii="Times New Roman" w:eastAsia="Times New Roman" w:hAnsi="Times New Roman" w:cs="Times New Roman"/>
                <w:b/>
              </w:rPr>
              <w:t>316744,0</w:t>
            </w:r>
          </w:p>
        </w:tc>
      </w:tr>
      <w:tr w:rsidR="00EB7FFE" w:rsidRPr="00EB7FFE" w:rsidTr="00EB7FFE">
        <w:trPr>
          <w:trHeight w:val="22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B7FFE" w:rsidRPr="00EB7FFE" w:rsidTr="00EB7FF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FFE" w:rsidRPr="00EB7FFE" w:rsidRDefault="00EB7FFE" w:rsidP="00EB7F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DD1C23" w:rsidRDefault="00DD1C23"/>
    <w:sectPr w:rsidR="00DD1C23" w:rsidSect="00EB7FFE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B7FFE"/>
    <w:rsid w:val="00485AC7"/>
    <w:rsid w:val="004F65D7"/>
    <w:rsid w:val="00B40566"/>
    <w:rsid w:val="00DD1C23"/>
    <w:rsid w:val="00EB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8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592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Ирина</cp:lastModifiedBy>
  <cp:revision>6</cp:revision>
  <cp:lastPrinted>2018-06-08T04:20:00Z</cp:lastPrinted>
  <dcterms:created xsi:type="dcterms:W3CDTF">2018-06-07T10:10:00Z</dcterms:created>
  <dcterms:modified xsi:type="dcterms:W3CDTF">2018-06-19T11:30:00Z</dcterms:modified>
</cp:coreProperties>
</file>